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465" w:tblpY="-345"/>
        <w:tblW w:w="11310" w:type="dxa"/>
        <w:tblBorders>
          <w:bottom w:val="single" w:sz="8" w:space="0" w:color="auto"/>
        </w:tblBorders>
        <w:tblLayout w:type="fixed"/>
        <w:tblLook w:val="04A0"/>
      </w:tblPr>
      <w:tblGrid>
        <w:gridCol w:w="4788"/>
        <w:gridCol w:w="1276"/>
        <w:gridCol w:w="5246"/>
      </w:tblGrid>
      <w:tr w:rsidR="0003301F" w:rsidTr="00D72915">
        <w:trPr>
          <w:trHeight w:val="1339"/>
        </w:trPr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301F" w:rsidRDefault="0003301F" w:rsidP="00D72915">
            <w:pPr>
              <w:pStyle w:val="1"/>
              <w:tabs>
                <w:tab w:val="left" w:pos="571"/>
                <w:tab w:val="center" w:pos="2001"/>
              </w:tabs>
              <w:spacing w:before="0"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  <w:t>ТАТАРСТАН РЕСПУБЛИКАСЫ МАМАДЫШ МУНИЦИПАЛЬ РАЙОНЫ БАШКАРМА КОМИТЕТЫНЫ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en-US"/>
              </w:rPr>
              <w:t xml:space="preserve">Ң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  <w:t>«М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en-US"/>
              </w:rPr>
              <w:t>Ә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  <w:t>ГАРИФ Б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en-US"/>
              </w:rPr>
              <w:t>Ү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  <w:t>ЛЕГЕ» КАЗНА МУНИЦИПАЛЬ УЧРЕЖДЕНИЕСЕ</w:t>
            </w:r>
          </w:p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422190 Мамадыш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шэһэре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нче йорт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 3-34-32; тел/факс 3-29-86</w:t>
            </w:r>
          </w:p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4" w:history="1"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mamadyshroo</w:t>
              </w:r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@</w:t>
              </w:r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</w:t>
              </w:r>
              <w:proofErr w:type="spellEnd"/>
            </w:hyperlink>
          </w:p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БОЕРЫК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03301F" w:rsidRDefault="0003301F" w:rsidP="00D72915">
            <w:pPr>
              <w:tabs>
                <w:tab w:val="left" w:pos="4111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723900" cy="8858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КАЗЕННОЕ УЧРЕЖДЕНИЕ  «ОТДЕЛ ОБРАЗОВАНИЯ» ИСПОЛНИТЕЛЬНОГО КОМИТЕТА МАМАДЫШСКОГО МУНИЦИПАЛЬНОГО РАЙОНА РЕСПУБЛИКИ ТАТАРСТАН</w:t>
            </w:r>
          </w:p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422190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Мамадыш,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Советская д.2</w:t>
            </w:r>
          </w:p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 3-34-32; тел/факс 3-29-86</w:t>
            </w:r>
          </w:p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7" w:history="1"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mamadyshroo</w:t>
              </w:r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@</w:t>
              </w:r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edu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mamadysh</w:t>
              </w:r>
              <w:proofErr w:type="spellEnd"/>
            </w:hyperlink>
          </w:p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301F" w:rsidRDefault="0003301F" w:rsidP="00D72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</w:t>
            </w:r>
          </w:p>
        </w:tc>
      </w:tr>
    </w:tbl>
    <w:p w:rsidR="0003301F" w:rsidRDefault="0003301F" w:rsidP="0003301F">
      <w:pPr>
        <w:rPr>
          <w:rFonts w:ascii="Times New Roman" w:eastAsiaTheme="minorHAnsi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  <w:b/>
          <w:bCs/>
        </w:rPr>
        <w:t xml:space="preserve">№ 49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                                                  от  23 января 2019 года</w:t>
      </w:r>
    </w:p>
    <w:p w:rsidR="0003301F" w:rsidRDefault="0003301F" w:rsidP="0003301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организации </w:t>
      </w:r>
    </w:p>
    <w:p w:rsidR="0003301F" w:rsidRDefault="0003301F" w:rsidP="0003301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приёма детей в первый класс.</w:t>
      </w:r>
    </w:p>
    <w:p w:rsidR="0003301F" w:rsidRDefault="0003301F" w:rsidP="0003301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В соответствии со ст.43 Конституции Российской Федерации, на основании </w:t>
      </w:r>
      <w:r>
        <w:rPr>
          <w:rFonts w:ascii="Times New Roman" w:hAnsi="Times New Roman" w:cs="Times New Roman"/>
          <w:color w:val="2A2621"/>
          <w:sz w:val="24"/>
          <w:szCs w:val="24"/>
        </w:rPr>
        <w:t xml:space="preserve">Закона Российской Федерации «Об образовании в Российской Федерации» №273-ФЗ от 29.12. 2012 года, Закона Российской Федерации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«О гражданстве Российской Федерации» от 31.05.2002г. №62-ФЗ.  Законами Российской Федерации «О беженцах» от 19 февраля 1993 г. N 4528-I (с изменениями и дополнениями); «О вынужденных переселенцах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»о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т 19 февраля 1993 г. N 4530-I (с изменениями и дополнениями);«О правовом положении иностранных граждан в Российской Федерации» от 25.07.2002г. №115-ФЗ;</w:t>
      </w:r>
      <w:r>
        <w:rPr>
          <w:rFonts w:ascii="Times New Roman" w:hAnsi="Times New Roman" w:cs="Times New Roman"/>
          <w:color w:val="2A26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Приказа Министерства образования и науки Российской Федерации от 22.01.2014г. № 32 «Об утверждении Порядка приема граждан на обучение по образовательным программам начального общего и среднего общего образования » (зарегистрировано в Минюсте России 02.04.2014 №31800),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Исполнительного комитета Мамадышского муниципального района Республики Татарстан от 14.01.2019 г.№3 «О закреплении общеобразовательных организаций за конкретными  территориями Мамадышского муниципального района, реализующими основные общеобразовательные  программы начального общего, основного общего и среднего общего образования»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«Гигиеническими требованиями к условиям обучения в общеобразовательных учреждениях, Санитарно-эпидемиологическими правилами и нормативами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утверждёнными Постановлением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Главного государственного санитарного врача Российской Федерации от 29.12.2010 № 189</w:t>
      </w:r>
      <w:r w:rsidR="0059774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3301F" w:rsidRDefault="0003301F" w:rsidP="0003301F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к 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 а ю:</w:t>
      </w:r>
    </w:p>
    <w:p w:rsidR="0003301F" w:rsidRDefault="0003301F" w:rsidP="0003301F">
      <w:pPr>
        <w:jc w:val="both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Руководителям общеобразовательных учреждений:</w:t>
      </w:r>
    </w:p>
    <w:p w:rsidR="0003301F" w:rsidRDefault="0003301F" w:rsidP="0003301F">
      <w:pPr>
        <w:jc w:val="both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   Организовать приём документов в первый класс детей возраста 6,5-8 лет</w:t>
      </w:r>
      <w:r w:rsidR="00E8450D">
        <w:rPr>
          <w:rFonts w:ascii="Times New Roman" w:hAnsi="Times New Roman" w:cs="Times New Roman"/>
          <w:color w:val="000000"/>
          <w:sz w:val="24"/>
          <w:szCs w:val="24"/>
        </w:rPr>
        <w:t xml:space="preserve">, проживающих на закрепленной территории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01.02.2019 года по 30.06.2019 года, в соответствии с Постановлением исполнительного комитета Мамадышского муниципального района от 14.01.2019 года №3</w:t>
      </w:r>
      <w:r w:rsidRPr="00BE59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О закреплении общеобразовательных организаций за конкретными  территориями Мамадышского муниципального района</w:t>
      </w:r>
      <w:r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03301F" w:rsidRDefault="0003301F" w:rsidP="0003301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 Организовать приём документов в первый класс детей, </w:t>
      </w:r>
      <w:r>
        <w:rPr>
          <w:rFonts w:ascii="Times New Roman" w:hAnsi="Times New Roman" w:cs="Times New Roman"/>
          <w:sz w:val="24"/>
          <w:szCs w:val="24"/>
        </w:rPr>
        <w:t>не зарегистрированных на закреплённой территории школы, при наличии свободных мест,  с 1 июля до 5 сентября 2019 года.</w:t>
      </w:r>
    </w:p>
    <w:p w:rsidR="0003301F" w:rsidRDefault="0003301F" w:rsidP="0003301F">
      <w:pPr>
        <w:jc w:val="both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1.3.   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Разместить информацию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 количестве мест в первых классах на начало приема документов на информационном стенде и официальном сайте учреждения в срок до 01.02.2019. Не позднее 1 июля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разместить информацию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 наличии свободных мест для приема детей, не проживающих на закрепленной территории;</w:t>
      </w:r>
    </w:p>
    <w:p w:rsidR="0003301F" w:rsidRDefault="0003301F" w:rsidP="0003301F">
      <w:pPr>
        <w:jc w:val="both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1.4.  Приём в первый класс осуществлять в соответствии с требованиями  Законодательства Российской Федерации в области образования. Зачисление в общеобразовательное учреждение оформлять индивидуальным приказом в течение 7 рабочих дней, приказы о зачислении размещать на информационном стенде учреждения;</w:t>
      </w:r>
    </w:p>
    <w:p w:rsidR="0003301F" w:rsidRDefault="0003301F" w:rsidP="0003301F">
      <w:pPr>
        <w:jc w:val="both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1.5.  Довести настоящий приказ до сведения родителей (законных представителей)     несовершеннолетних, поступающих в первый класс.</w:t>
      </w:r>
    </w:p>
    <w:p w:rsidR="0003301F" w:rsidRDefault="0003301F" w:rsidP="0003301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Контроль исполнения настоящего приказа оставляю за собой. </w:t>
      </w:r>
    </w:p>
    <w:p w:rsidR="0003301F" w:rsidRDefault="0003301F" w:rsidP="0003301F">
      <w:pPr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:rsidR="0003301F" w:rsidRDefault="0003301F" w:rsidP="0003301F">
      <w:pPr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:rsidR="0003301F" w:rsidRDefault="0003301F" w:rsidP="0003301F">
      <w:pPr>
        <w:jc w:val="both"/>
        <w:rPr>
          <w:rFonts w:ascii="Times New Roman" w:hAnsi="Times New Roman" w:cs="Times New Roman"/>
          <w:color w:val="666666"/>
          <w:sz w:val="24"/>
          <w:szCs w:val="24"/>
        </w:rPr>
      </w:pPr>
    </w:p>
    <w:p w:rsidR="0003301F" w:rsidRDefault="0003301F" w:rsidP="0003301F">
      <w:pPr>
        <w:pStyle w:val="a3"/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МКУ «Отдел образования»</w:t>
      </w:r>
    </w:p>
    <w:p w:rsidR="0003301F" w:rsidRDefault="0003301F" w:rsidP="0003301F">
      <w:pPr>
        <w:pStyle w:val="a3"/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исполнительного комитета</w:t>
      </w:r>
    </w:p>
    <w:p w:rsidR="0003301F" w:rsidRDefault="0003301F" w:rsidP="00033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Мамадышского муниципального района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И.Н.Габдрахманов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01F" w:rsidRDefault="0003301F" w:rsidP="0003301F"/>
    <w:p w:rsidR="00CB6944" w:rsidRDefault="00CB6944"/>
    <w:sectPr w:rsidR="00CB6944" w:rsidSect="00CB6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01F"/>
    <w:rsid w:val="0003301F"/>
    <w:rsid w:val="00536AF5"/>
    <w:rsid w:val="00597742"/>
    <w:rsid w:val="00CB6944"/>
    <w:rsid w:val="00E84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01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3301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30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03301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30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3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01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/ru/mamadysh/mamadys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madyshro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edu.tatar/ru/mamadysh/mamadysh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amadyshroo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Уразбахтинская ООШ</dc:creator>
  <cp:lastModifiedBy>Уразбахтинская ООШ</cp:lastModifiedBy>
  <cp:revision>1</cp:revision>
  <dcterms:created xsi:type="dcterms:W3CDTF">2019-01-23T08:05:00Z</dcterms:created>
  <dcterms:modified xsi:type="dcterms:W3CDTF">2019-01-23T08:31:00Z</dcterms:modified>
</cp:coreProperties>
</file>